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225B" w:rsidRPr="0007225B" w:rsidRDefault="0007225B" w:rsidP="0007225B">
      <w:pPr>
        <w:shd w:val="clear" w:color="auto" w:fill="FFFFFF"/>
        <w:spacing w:line="240" w:lineRule="auto"/>
        <w:outlineLvl w:val="2"/>
        <w:rPr>
          <w:rFonts w:ascii="inherit" w:eastAsia="Times New Roman" w:hAnsi="inherit" w:cs="Calibri"/>
          <w:color w:val="333333"/>
          <w:sz w:val="36"/>
          <w:szCs w:val="36"/>
          <w:lang w:eastAsia="ru-RU"/>
        </w:rPr>
      </w:pPr>
      <w:r w:rsidRPr="0007225B">
        <w:rPr>
          <w:rFonts w:ascii="inherit" w:eastAsia="Times New Roman" w:hAnsi="inherit" w:cs="Calibri"/>
          <w:color w:val="333333"/>
          <w:sz w:val="36"/>
          <w:szCs w:val="36"/>
          <w:lang w:eastAsia="ru-RU"/>
        </w:rPr>
        <w:t>Контрольная работа</w:t>
      </w:r>
    </w:p>
    <w:p w:rsidR="0007225B" w:rsidRPr="0007225B" w:rsidRDefault="0007225B" w:rsidP="0007225B">
      <w:pPr>
        <w:shd w:val="clear" w:color="auto" w:fill="FFFFFF"/>
        <w:spacing w:before="450" w:after="150" w:line="240" w:lineRule="auto"/>
        <w:outlineLvl w:val="1"/>
        <w:rPr>
          <w:rFonts w:ascii="Calibri" w:eastAsia="Times New Roman" w:hAnsi="Calibri" w:cs="Calibri"/>
          <w:color w:val="333333"/>
          <w:sz w:val="45"/>
          <w:szCs w:val="45"/>
          <w:lang w:eastAsia="ru-RU"/>
        </w:rPr>
      </w:pPr>
      <w:r w:rsidRPr="0007225B">
        <w:rPr>
          <w:rFonts w:ascii="Calibri" w:eastAsia="Times New Roman" w:hAnsi="Calibri" w:cs="Calibri"/>
          <w:color w:val="333333"/>
          <w:sz w:val="45"/>
          <w:szCs w:val="45"/>
          <w:lang w:eastAsia="ru-RU"/>
        </w:rPr>
        <w:t>Методические указания и задание на выполнение контрольной работы</w:t>
      </w:r>
    </w:p>
    <w:p w:rsidR="0007225B" w:rsidRPr="0007225B" w:rsidRDefault="0007225B" w:rsidP="0007225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225B" w:rsidRPr="0007225B" w:rsidRDefault="0007225B" w:rsidP="0007225B">
      <w:pPr>
        <w:shd w:val="clear" w:color="auto" w:fill="E3E8F2"/>
        <w:spacing w:after="150" w:line="240" w:lineRule="auto"/>
        <w:outlineLvl w:val="3"/>
        <w:rPr>
          <w:rFonts w:ascii="inherit" w:eastAsia="Times New Roman" w:hAnsi="inherit" w:cs="Calibri"/>
          <w:color w:val="42526B"/>
          <w:sz w:val="27"/>
          <w:szCs w:val="27"/>
          <w:lang w:eastAsia="ru-RU"/>
        </w:rPr>
      </w:pPr>
    </w:p>
    <w:p w:rsidR="0007225B" w:rsidRPr="0007225B" w:rsidRDefault="0007225B" w:rsidP="0007225B">
      <w:pPr>
        <w:shd w:val="clear" w:color="auto" w:fill="E3E8F2"/>
        <w:spacing w:line="240" w:lineRule="auto"/>
        <w:rPr>
          <w:rFonts w:ascii="Calibri" w:eastAsia="Times New Roman" w:hAnsi="Calibri" w:cs="Calibri"/>
          <w:color w:val="42526B"/>
          <w:sz w:val="27"/>
          <w:szCs w:val="27"/>
          <w:lang w:eastAsia="ru-RU"/>
        </w:rPr>
      </w:pPr>
      <w:r w:rsidRPr="0007225B">
        <w:rPr>
          <w:rFonts w:ascii="Calibri" w:eastAsia="Times New Roman" w:hAnsi="Calibri" w:cs="Calibri"/>
          <w:color w:val="42526B"/>
          <w:sz w:val="27"/>
          <w:szCs w:val="27"/>
          <w:lang w:eastAsia="ru-RU"/>
        </w:rPr>
        <w:t xml:space="preserve">Эссе (от французского </w:t>
      </w:r>
      <w:proofErr w:type="spellStart"/>
      <w:r w:rsidRPr="0007225B">
        <w:rPr>
          <w:rFonts w:ascii="Calibri" w:eastAsia="Times New Roman" w:hAnsi="Calibri" w:cs="Calibri"/>
          <w:color w:val="42526B"/>
          <w:sz w:val="27"/>
          <w:szCs w:val="27"/>
          <w:lang w:eastAsia="ru-RU"/>
        </w:rPr>
        <w:t>essai</w:t>
      </w:r>
      <w:proofErr w:type="spellEnd"/>
      <w:r w:rsidRPr="0007225B">
        <w:rPr>
          <w:rFonts w:ascii="Calibri" w:eastAsia="Times New Roman" w:hAnsi="Calibri" w:cs="Calibri"/>
          <w:color w:val="42526B"/>
          <w:sz w:val="27"/>
          <w:szCs w:val="27"/>
          <w:lang w:eastAsia="ru-RU"/>
        </w:rPr>
        <w:t xml:space="preserve"> - опыт, набросок) - жанр научно-публицистической литературы, сочетающей подчеркнуто-индивидуальную позицию автора по конкретной проблеме.</w:t>
      </w:r>
    </w:p>
    <w:p w:rsidR="0007225B" w:rsidRPr="0007225B" w:rsidRDefault="0007225B" w:rsidP="0007225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25B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br/>
      </w:r>
    </w:p>
    <w:p w:rsidR="0007225B" w:rsidRPr="0007225B" w:rsidRDefault="0007225B" w:rsidP="0007225B">
      <w:pPr>
        <w:shd w:val="clear" w:color="auto" w:fill="FFFFFF"/>
        <w:spacing w:after="150" w:line="240" w:lineRule="auto"/>
        <w:rPr>
          <w:rFonts w:ascii="Calibri" w:eastAsia="Times New Roman" w:hAnsi="Calibri" w:cs="Calibri"/>
          <w:color w:val="333333"/>
          <w:sz w:val="27"/>
          <w:szCs w:val="27"/>
          <w:lang w:eastAsia="ru-RU"/>
        </w:rPr>
      </w:pPr>
      <w:r w:rsidRPr="0007225B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>Главными особенностями, которые характеризуют эссе, являются следующие положения:</w:t>
      </w:r>
    </w:p>
    <w:p w:rsidR="0007225B" w:rsidRPr="0007225B" w:rsidRDefault="0007225B" w:rsidP="0007225B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333333"/>
          <w:sz w:val="27"/>
          <w:szCs w:val="27"/>
          <w:lang w:eastAsia="ru-RU"/>
        </w:rPr>
      </w:pPr>
      <w:r w:rsidRPr="0007225B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>собственная позиция обязательно должна быть аргументирована и подкреплена ссылками на источники, авторитетные точки зрения и базироваться на фундаментальной науке. Используйте, пожалуйста, учебники по курсу, словари, энциклопедии, ресурсы сети Интернет, сделав соответствующие ссылки в списке использованной литературы;</w:t>
      </w:r>
    </w:p>
    <w:p w:rsidR="0007225B" w:rsidRPr="0007225B" w:rsidRDefault="0007225B" w:rsidP="0007225B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333333"/>
          <w:sz w:val="27"/>
          <w:szCs w:val="27"/>
          <w:lang w:eastAsia="ru-RU"/>
        </w:rPr>
      </w:pPr>
      <w:r w:rsidRPr="0007225B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>небольшой объем (5-6 страниц текста, формат страницы - А</w:t>
      </w:r>
      <w:proofErr w:type="gramStart"/>
      <w:r w:rsidRPr="0007225B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>4</w:t>
      </w:r>
      <w:proofErr w:type="gramEnd"/>
      <w:r w:rsidRPr="0007225B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 xml:space="preserve">, шрифт –14 </w:t>
      </w:r>
      <w:proofErr w:type="spellStart"/>
      <w:r w:rsidRPr="0007225B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>пт</w:t>
      </w:r>
      <w:proofErr w:type="spellEnd"/>
      <w:r w:rsidRPr="0007225B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>, интервал – полуторный);</w:t>
      </w:r>
    </w:p>
    <w:p w:rsidR="0007225B" w:rsidRPr="0007225B" w:rsidRDefault="0007225B" w:rsidP="0007225B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333333"/>
          <w:sz w:val="27"/>
          <w:szCs w:val="27"/>
          <w:lang w:eastAsia="ru-RU"/>
        </w:rPr>
      </w:pPr>
      <w:r w:rsidRPr="0007225B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>оформленный список литературы и сноски на ее использование;</w:t>
      </w:r>
    </w:p>
    <w:p w:rsidR="0007225B" w:rsidRPr="0007225B" w:rsidRDefault="0007225B" w:rsidP="0007225B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333333"/>
          <w:sz w:val="27"/>
          <w:szCs w:val="27"/>
          <w:lang w:eastAsia="ru-RU"/>
        </w:rPr>
      </w:pPr>
      <w:r w:rsidRPr="0007225B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>стиль изложения - научно-исследовательский, требующий четкой, последовательной и логичной системы доказательств; может отличаться образностью, оригинальностью, афористичностью, свободным лексическим составом языка; исследование ограничивается четкой, лаконичной проблемой с выявлением противоречий и разрешением этих противоречий в данной работе.</w:t>
      </w:r>
    </w:p>
    <w:p w:rsidR="0007225B" w:rsidRPr="0007225B" w:rsidRDefault="0007225B" w:rsidP="0007225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225B" w:rsidRPr="0007225B" w:rsidRDefault="0007225B" w:rsidP="0007225B">
      <w:pPr>
        <w:shd w:val="clear" w:color="auto" w:fill="FFF6DC"/>
        <w:spacing w:after="150" w:line="240" w:lineRule="auto"/>
        <w:outlineLvl w:val="3"/>
        <w:rPr>
          <w:rFonts w:ascii="inherit" w:eastAsia="Times New Roman" w:hAnsi="inherit" w:cs="Calibri"/>
          <w:color w:val="675940"/>
          <w:sz w:val="27"/>
          <w:szCs w:val="27"/>
          <w:lang w:eastAsia="ru-RU"/>
        </w:rPr>
      </w:pPr>
    </w:p>
    <w:p w:rsidR="0007225B" w:rsidRPr="0007225B" w:rsidRDefault="0007225B" w:rsidP="0007225B">
      <w:pPr>
        <w:shd w:val="clear" w:color="auto" w:fill="FFF6DC"/>
        <w:spacing w:line="240" w:lineRule="auto"/>
        <w:rPr>
          <w:rFonts w:ascii="Calibri" w:eastAsia="Times New Roman" w:hAnsi="Calibri" w:cs="Calibri"/>
          <w:color w:val="675940"/>
          <w:sz w:val="27"/>
          <w:szCs w:val="27"/>
          <w:lang w:eastAsia="ru-RU"/>
        </w:rPr>
      </w:pPr>
      <w:r w:rsidRPr="0007225B">
        <w:rPr>
          <w:rFonts w:ascii="Calibri" w:eastAsia="Times New Roman" w:hAnsi="Calibri" w:cs="Calibri"/>
          <w:color w:val="675940"/>
          <w:sz w:val="27"/>
          <w:szCs w:val="27"/>
          <w:lang w:eastAsia="ru-RU"/>
        </w:rPr>
        <w:t>Право выбора варианта эссе остается за Вами и должно быть продиктовано, прежде всего, наличием учебников, научной и справочной литературы!</w:t>
      </w:r>
    </w:p>
    <w:p w:rsidR="0007225B" w:rsidRPr="0007225B" w:rsidRDefault="0007225B" w:rsidP="0007225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25B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br/>
      </w:r>
    </w:p>
    <w:p w:rsidR="0007225B" w:rsidRPr="0007225B" w:rsidRDefault="0007225B" w:rsidP="0007225B">
      <w:pPr>
        <w:shd w:val="clear" w:color="auto" w:fill="FFFFFF"/>
        <w:spacing w:after="150" w:line="240" w:lineRule="auto"/>
        <w:rPr>
          <w:rFonts w:ascii="Calibri" w:eastAsia="Times New Roman" w:hAnsi="Calibri" w:cs="Calibri"/>
          <w:color w:val="333333"/>
          <w:sz w:val="27"/>
          <w:szCs w:val="27"/>
          <w:lang w:eastAsia="ru-RU"/>
        </w:rPr>
      </w:pPr>
      <w:r w:rsidRPr="0007225B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>При оценке учитывается:</w:t>
      </w:r>
    </w:p>
    <w:p w:rsidR="0007225B" w:rsidRPr="0007225B" w:rsidRDefault="0007225B" w:rsidP="0007225B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333333"/>
          <w:sz w:val="27"/>
          <w:szCs w:val="27"/>
          <w:lang w:eastAsia="ru-RU"/>
        </w:rPr>
      </w:pPr>
      <w:r w:rsidRPr="0007225B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>Правильность оформления</w:t>
      </w:r>
    </w:p>
    <w:p w:rsidR="0007225B" w:rsidRPr="0007225B" w:rsidRDefault="0007225B" w:rsidP="0007225B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333333"/>
          <w:sz w:val="27"/>
          <w:szCs w:val="27"/>
          <w:lang w:eastAsia="ru-RU"/>
        </w:rPr>
      </w:pPr>
      <w:r w:rsidRPr="0007225B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 xml:space="preserve">Уровень </w:t>
      </w:r>
      <w:proofErr w:type="spellStart"/>
      <w:r w:rsidRPr="0007225B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>сформированности</w:t>
      </w:r>
      <w:proofErr w:type="spellEnd"/>
      <w:r w:rsidRPr="0007225B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 xml:space="preserve"> компетенций.</w:t>
      </w:r>
    </w:p>
    <w:p w:rsidR="0007225B" w:rsidRPr="0007225B" w:rsidRDefault="0007225B" w:rsidP="0007225B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333333"/>
          <w:sz w:val="27"/>
          <w:szCs w:val="27"/>
          <w:lang w:eastAsia="ru-RU"/>
        </w:rPr>
      </w:pPr>
      <w:r w:rsidRPr="0007225B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lastRenderedPageBreak/>
        <w:t>Уровень усвоения теоретических положений дисциплины, правильность формулировки основных понятий и закономерностей.</w:t>
      </w:r>
    </w:p>
    <w:p w:rsidR="0007225B" w:rsidRPr="0007225B" w:rsidRDefault="0007225B" w:rsidP="0007225B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333333"/>
          <w:sz w:val="27"/>
          <w:szCs w:val="27"/>
          <w:lang w:eastAsia="ru-RU"/>
        </w:rPr>
      </w:pPr>
      <w:r w:rsidRPr="0007225B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>Уровень знания фактического материала в объеме программы.</w:t>
      </w:r>
    </w:p>
    <w:p w:rsidR="0007225B" w:rsidRPr="0007225B" w:rsidRDefault="0007225B" w:rsidP="0007225B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333333"/>
          <w:sz w:val="27"/>
          <w:szCs w:val="27"/>
          <w:lang w:eastAsia="ru-RU"/>
        </w:rPr>
      </w:pPr>
      <w:r w:rsidRPr="0007225B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>Логика, структура и грамотность изложения в эссе.</w:t>
      </w:r>
    </w:p>
    <w:p w:rsidR="0007225B" w:rsidRPr="0007225B" w:rsidRDefault="0007225B" w:rsidP="0007225B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333333"/>
          <w:sz w:val="27"/>
          <w:szCs w:val="27"/>
          <w:lang w:eastAsia="ru-RU"/>
        </w:rPr>
      </w:pPr>
      <w:r w:rsidRPr="0007225B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>Полнота изложения материала (раскрытие всех вопросов)</w:t>
      </w:r>
    </w:p>
    <w:p w:rsidR="0007225B" w:rsidRPr="0007225B" w:rsidRDefault="0007225B" w:rsidP="0007225B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333333"/>
          <w:sz w:val="27"/>
          <w:szCs w:val="27"/>
          <w:lang w:eastAsia="ru-RU"/>
        </w:rPr>
      </w:pPr>
      <w:r w:rsidRPr="0007225B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>Использование необходимых источников.</w:t>
      </w:r>
    </w:p>
    <w:p w:rsidR="0007225B" w:rsidRPr="0007225B" w:rsidRDefault="0007225B" w:rsidP="0007225B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333333"/>
          <w:sz w:val="27"/>
          <w:szCs w:val="27"/>
          <w:lang w:eastAsia="ru-RU"/>
        </w:rPr>
      </w:pPr>
      <w:r w:rsidRPr="0007225B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>Умение связать теорию с практикой</w:t>
      </w:r>
    </w:p>
    <w:tbl>
      <w:tblPr>
        <w:tblW w:w="1125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723"/>
        <w:gridCol w:w="8527"/>
      </w:tblGrid>
      <w:tr w:rsidR="0007225B" w:rsidRPr="0007225B" w:rsidTr="0007225B">
        <w:tc>
          <w:tcPr>
            <w:tcW w:w="750" w:type="dxa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7225B" w:rsidRPr="0007225B" w:rsidRDefault="0007225B" w:rsidP="0007225B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2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Зачтено</w:t>
            </w:r>
          </w:p>
        </w:tc>
        <w:tc>
          <w:tcPr>
            <w:tcW w:w="3000" w:type="dxa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7225B" w:rsidRPr="0007225B" w:rsidRDefault="0007225B" w:rsidP="0007225B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2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Обучающийся должен:</w:t>
            </w:r>
          </w:p>
          <w:p w:rsidR="0007225B" w:rsidRPr="0007225B" w:rsidRDefault="0007225B" w:rsidP="0007225B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ind w:left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2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продемонстрировать общее знание изучаемого материала;</w:t>
            </w:r>
          </w:p>
          <w:p w:rsidR="0007225B" w:rsidRPr="0007225B" w:rsidRDefault="0007225B" w:rsidP="0007225B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ind w:left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2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показать общее владение понятийным аппаратом дисциплины;</w:t>
            </w:r>
          </w:p>
          <w:p w:rsidR="0007225B" w:rsidRPr="0007225B" w:rsidRDefault="0007225B" w:rsidP="0007225B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ind w:left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2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строить ответ в соответствии со структурой излагаемого вопроса;</w:t>
            </w:r>
          </w:p>
          <w:p w:rsidR="0007225B" w:rsidRPr="0007225B" w:rsidRDefault="0007225B" w:rsidP="0007225B">
            <w:pPr>
              <w:spacing w:after="150" w:line="240" w:lineRule="auto"/>
              <w:ind w:left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2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основную рекомендуемую программой учебную литературу</w:t>
            </w:r>
          </w:p>
        </w:tc>
      </w:tr>
      <w:tr w:rsidR="0007225B" w:rsidRPr="0007225B" w:rsidTr="0007225B">
        <w:tc>
          <w:tcPr>
            <w:tcW w:w="750" w:type="dxa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7225B" w:rsidRPr="0007225B" w:rsidRDefault="0007225B" w:rsidP="0007225B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2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зачтено</w:t>
            </w:r>
          </w:p>
        </w:tc>
        <w:tc>
          <w:tcPr>
            <w:tcW w:w="3000" w:type="dxa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7225B" w:rsidRPr="0007225B" w:rsidRDefault="0007225B" w:rsidP="0007225B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2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Обучающийся демонстрирует:</w:t>
            </w:r>
          </w:p>
          <w:p w:rsidR="0007225B" w:rsidRPr="0007225B" w:rsidRDefault="0007225B" w:rsidP="0007225B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ind w:left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2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незнание значительной части программного материала;</w:t>
            </w:r>
          </w:p>
          <w:p w:rsidR="0007225B" w:rsidRPr="0007225B" w:rsidRDefault="0007225B" w:rsidP="0007225B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ind w:left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2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владения понятийным аппаратом дисциплины;</w:t>
            </w:r>
          </w:p>
          <w:p w:rsidR="0007225B" w:rsidRPr="0007225B" w:rsidRDefault="0007225B" w:rsidP="0007225B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ind w:left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2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существенные ошибки при изложении учебного материала;</w:t>
            </w:r>
          </w:p>
          <w:p w:rsidR="0007225B" w:rsidRPr="0007225B" w:rsidRDefault="0007225B" w:rsidP="0007225B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ind w:left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2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неумение строить ответ в соответствии со структурой излагаемого вопроса;</w:t>
            </w:r>
          </w:p>
          <w:p w:rsidR="0007225B" w:rsidRPr="0007225B" w:rsidRDefault="0007225B" w:rsidP="0007225B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ind w:left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2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неумение делать выводы по излагаемому материалу</w:t>
            </w:r>
          </w:p>
        </w:tc>
      </w:tr>
    </w:tbl>
    <w:p w:rsidR="0007225B" w:rsidRPr="0007225B" w:rsidRDefault="0007225B" w:rsidP="0007225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25B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br/>
      </w:r>
    </w:p>
    <w:p w:rsidR="0007225B" w:rsidRPr="0007225B" w:rsidRDefault="0007225B" w:rsidP="0007225B">
      <w:pPr>
        <w:shd w:val="clear" w:color="auto" w:fill="FFFFFF"/>
        <w:spacing w:before="450" w:after="150" w:line="240" w:lineRule="auto"/>
        <w:outlineLvl w:val="2"/>
        <w:rPr>
          <w:rFonts w:ascii="Calibri" w:eastAsia="Times New Roman" w:hAnsi="Calibri" w:cs="Calibri"/>
          <w:color w:val="333333"/>
          <w:sz w:val="36"/>
          <w:szCs w:val="36"/>
          <w:lang w:eastAsia="ru-RU"/>
        </w:rPr>
      </w:pPr>
      <w:r w:rsidRPr="0007225B">
        <w:rPr>
          <w:rFonts w:ascii="Calibri" w:eastAsia="Times New Roman" w:hAnsi="Calibri" w:cs="Calibri"/>
          <w:color w:val="333333"/>
          <w:sz w:val="36"/>
          <w:szCs w:val="36"/>
          <w:lang w:eastAsia="ru-RU"/>
        </w:rPr>
        <w:t>ТЕМЫ ЭССЕ</w:t>
      </w:r>
    </w:p>
    <w:p w:rsidR="0007225B" w:rsidRPr="0007225B" w:rsidRDefault="0007225B" w:rsidP="0007225B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333333"/>
          <w:sz w:val="27"/>
          <w:szCs w:val="27"/>
          <w:lang w:eastAsia="ru-RU"/>
        </w:rPr>
      </w:pPr>
      <w:bookmarkStart w:id="0" w:name="_GoBack"/>
      <w:r w:rsidRPr="0007225B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>Чем отличается самодержавие от европейского абсолютизма и восточных деспотий?</w:t>
      </w:r>
    </w:p>
    <w:p w:rsidR="0007225B" w:rsidRPr="0007225B" w:rsidRDefault="0007225B" w:rsidP="0007225B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333333"/>
          <w:sz w:val="27"/>
          <w:szCs w:val="27"/>
          <w:lang w:eastAsia="ru-RU"/>
        </w:rPr>
      </w:pPr>
      <w:r w:rsidRPr="0007225B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>Расширение территории Руси-России — освоение или колонизация новых пространств?</w:t>
      </w:r>
    </w:p>
    <w:p w:rsidR="0007225B" w:rsidRPr="0007225B" w:rsidRDefault="0007225B" w:rsidP="0007225B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333333"/>
          <w:sz w:val="27"/>
          <w:szCs w:val="27"/>
          <w:lang w:eastAsia="ru-RU"/>
        </w:rPr>
      </w:pPr>
      <w:r w:rsidRPr="0007225B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 xml:space="preserve">Как повлияли на развитие российской цивилизации её природные, геополитические особенности, своеобразие пути исторического </w:t>
      </w:r>
      <w:bookmarkEnd w:id="0"/>
      <w:r w:rsidRPr="0007225B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>развития?</w:t>
      </w:r>
    </w:p>
    <w:p w:rsidR="0007225B" w:rsidRPr="0007225B" w:rsidRDefault="0007225B" w:rsidP="0007225B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333333"/>
          <w:sz w:val="27"/>
          <w:szCs w:val="27"/>
          <w:lang w:eastAsia="ru-RU"/>
        </w:rPr>
      </w:pPr>
      <w:r w:rsidRPr="0007225B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 xml:space="preserve">«Я не научился любить свою родину с закрытыми глазами, со склонённой головой, с запертыми устами. Я нахожу, что человек может быть полезен своей стране только в том случае, если хорошо понимает её; я думаю, что время слепых влюблённостей прошло, что теперь </w:t>
      </w:r>
      <w:proofErr w:type="gramStart"/>
      <w:r w:rsidRPr="0007225B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>мы</w:t>
      </w:r>
      <w:proofErr w:type="gramEnd"/>
      <w:r w:rsidRPr="0007225B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 xml:space="preserve"> прежде всего обязаны родине истиной» (П.Я. Чаадаев)</w:t>
      </w:r>
    </w:p>
    <w:p w:rsidR="0007225B" w:rsidRPr="0007225B" w:rsidRDefault="0007225B" w:rsidP="0007225B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333333"/>
          <w:sz w:val="27"/>
          <w:szCs w:val="27"/>
          <w:lang w:eastAsia="ru-RU"/>
        </w:rPr>
      </w:pPr>
      <w:r w:rsidRPr="0007225B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>«Наша история идёт по нашему календарю: в каждый век мы отстаём от мира на сутки» (В.О. Ключевский).</w:t>
      </w:r>
    </w:p>
    <w:p w:rsidR="0007225B" w:rsidRPr="0007225B" w:rsidRDefault="0007225B" w:rsidP="0007225B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333333"/>
          <w:sz w:val="27"/>
          <w:szCs w:val="27"/>
          <w:lang w:eastAsia="ru-RU"/>
        </w:rPr>
      </w:pPr>
      <w:r w:rsidRPr="0007225B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>Эволюция или революция?</w:t>
      </w:r>
    </w:p>
    <w:p w:rsidR="0007225B" w:rsidRPr="0007225B" w:rsidRDefault="0007225B" w:rsidP="0007225B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333333"/>
          <w:sz w:val="27"/>
          <w:szCs w:val="27"/>
          <w:lang w:eastAsia="ru-RU"/>
        </w:rPr>
      </w:pPr>
      <w:r w:rsidRPr="0007225B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lastRenderedPageBreak/>
        <w:t>Однополярный мировой порядок (глобализм) или мировая система сдержек и противовесов (система ответственных взаимозависимостей)?</w:t>
      </w:r>
    </w:p>
    <w:p w:rsidR="0007225B" w:rsidRPr="0007225B" w:rsidRDefault="0007225B" w:rsidP="0007225B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333333"/>
          <w:sz w:val="27"/>
          <w:szCs w:val="27"/>
          <w:lang w:eastAsia="ru-RU"/>
        </w:rPr>
      </w:pPr>
      <w:r w:rsidRPr="0007225B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 xml:space="preserve">Почему в России община просуществовала до начала XX века, до </w:t>
      </w:r>
      <w:proofErr w:type="spellStart"/>
      <w:r w:rsidRPr="0007225B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>столыпинских</w:t>
      </w:r>
      <w:proofErr w:type="spellEnd"/>
      <w:r w:rsidRPr="0007225B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 xml:space="preserve"> реформ? Почему реформы провалились, а капиталистический путь сменился дальнейшим развитием коллективных и </w:t>
      </w:r>
      <w:proofErr w:type="spellStart"/>
      <w:r w:rsidRPr="0007225B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>этатистских</w:t>
      </w:r>
      <w:proofErr w:type="spellEnd"/>
      <w:r w:rsidRPr="0007225B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 xml:space="preserve"> начал?</w:t>
      </w:r>
    </w:p>
    <w:p w:rsidR="0007225B" w:rsidRPr="0007225B" w:rsidRDefault="0007225B" w:rsidP="0007225B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333333"/>
          <w:sz w:val="27"/>
          <w:szCs w:val="27"/>
          <w:lang w:eastAsia="ru-RU"/>
        </w:rPr>
      </w:pPr>
      <w:r w:rsidRPr="0007225B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 xml:space="preserve">Как менялось отношение к Западу русских политиков и мыслителей, </w:t>
      </w:r>
      <w:proofErr w:type="gramStart"/>
      <w:r w:rsidRPr="0007225B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>вынужденных</w:t>
      </w:r>
      <w:proofErr w:type="gramEnd"/>
      <w:r w:rsidRPr="0007225B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 xml:space="preserve"> в разное время эмигрировать из своей страны?</w:t>
      </w:r>
    </w:p>
    <w:p w:rsidR="0007225B" w:rsidRPr="0007225B" w:rsidRDefault="0007225B" w:rsidP="0007225B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333333"/>
          <w:sz w:val="27"/>
          <w:szCs w:val="27"/>
          <w:lang w:eastAsia="ru-RU"/>
        </w:rPr>
      </w:pPr>
      <w:r w:rsidRPr="0007225B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 xml:space="preserve">Как менялась национальная идея в истории России, какие предлагались проекты новой национальной идеи в постсоветской России, какого проекта </w:t>
      </w:r>
      <w:proofErr w:type="spellStart"/>
      <w:proofErr w:type="gramStart"/>
      <w:r w:rsidRPr="0007225B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>придерживае-тесь</w:t>
      </w:r>
      <w:proofErr w:type="spellEnd"/>
      <w:proofErr w:type="gramEnd"/>
      <w:r w:rsidRPr="0007225B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 xml:space="preserve"> вы, почему, или у вас есть свой проект?</w:t>
      </w:r>
    </w:p>
    <w:p w:rsidR="00B909DD" w:rsidRDefault="00B909DD"/>
    <w:sectPr w:rsidR="00B909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86D6B"/>
    <w:multiLevelType w:val="multilevel"/>
    <w:tmpl w:val="E7D8E6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93820D3"/>
    <w:multiLevelType w:val="multilevel"/>
    <w:tmpl w:val="0486F2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C2F612A"/>
    <w:multiLevelType w:val="multilevel"/>
    <w:tmpl w:val="993646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4B511C7"/>
    <w:multiLevelType w:val="multilevel"/>
    <w:tmpl w:val="71E4C6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5CE7DA6"/>
    <w:multiLevelType w:val="multilevel"/>
    <w:tmpl w:val="19CE3F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40C6"/>
    <w:rsid w:val="0007225B"/>
    <w:rsid w:val="009640C6"/>
    <w:rsid w:val="00B909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447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540276">
          <w:marLeft w:val="0"/>
          <w:marRight w:val="0"/>
          <w:marTop w:val="600"/>
          <w:marBottom w:val="300"/>
          <w:divBdr>
            <w:top w:val="none" w:sz="0" w:space="0" w:color="auto"/>
            <w:left w:val="none" w:sz="0" w:space="0" w:color="auto"/>
            <w:bottom w:val="single" w:sz="6" w:space="7" w:color="EEEEEE"/>
            <w:right w:val="none" w:sz="0" w:space="0" w:color="auto"/>
          </w:divBdr>
        </w:div>
        <w:div w:id="1821846203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661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5226381">
                  <w:marLeft w:val="0"/>
                  <w:marRight w:val="0"/>
                  <w:marTop w:val="0"/>
                  <w:marBottom w:val="300"/>
                  <w:divBdr>
                    <w:top w:val="single" w:sz="6" w:space="11" w:color="325793"/>
                    <w:left w:val="single" w:sz="6" w:space="11" w:color="325793"/>
                    <w:bottom w:val="single" w:sz="6" w:space="11" w:color="325793"/>
                    <w:right w:val="single" w:sz="6" w:space="11" w:color="325793"/>
                  </w:divBdr>
                </w:div>
              </w:divsChild>
            </w:div>
          </w:divsChild>
        </w:div>
        <w:div w:id="71322437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975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014995">
                  <w:marLeft w:val="0"/>
                  <w:marRight w:val="0"/>
                  <w:marTop w:val="0"/>
                  <w:marBottom w:val="300"/>
                  <w:divBdr>
                    <w:top w:val="single" w:sz="6" w:space="11" w:color="FFBA01"/>
                    <w:left w:val="single" w:sz="6" w:space="11" w:color="FFBA01"/>
                    <w:bottom w:val="single" w:sz="6" w:space="11" w:color="FFBA01"/>
                    <w:right w:val="single" w:sz="6" w:space="11" w:color="FFBA01"/>
                  </w:divBdr>
                </w:div>
              </w:divsChild>
            </w:div>
          </w:divsChild>
        </w:div>
        <w:div w:id="1930691875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7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553</Words>
  <Characters>3157</Characters>
  <Application>Microsoft Office Word</Application>
  <DocSecurity>0</DocSecurity>
  <Lines>26</Lines>
  <Paragraphs>7</Paragraphs>
  <ScaleCrop>false</ScaleCrop>
  <Company>SPecialiST RePack</Company>
  <LinksUpToDate>false</LinksUpToDate>
  <CharactersWithSpaces>3703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Евгений</dc:creator>
  <cp:keywords/>
  <dc:description/>
  <cp:lastModifiedBy>Евгений</cp:lastModifiedBy>
  <cp:revision>2</cp:revision>
  <dcterms:created xsi:type="dcterms:W3CDTF">2024-01-02T09:16:00Z</dcterms:created>
  <dcterms:modified xsi:type="dcterms:W3CDTF">2024-01-02T09:17:00Z</dcterms:modified>
</cp:coreProperties>
</file>